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424D9552" w14:textId="53A063F8" w:rsidR="00A77D57" w:rsidRPr="00EA2362" w:rsidRDefault="00A80AEF" w:rsidP="00A77D57">
      <w:pPr>
        <w:rPr>
          <w:rFonts w:ascii="Tahoma" w:hAnsi="Tahoma" w:cs="Tahoma"/>
          <w:b/>
        </w:rPr>
      </w:pPr>
      <w:r w:rsidRPr="00EB5355">
        <w:rPr>
          <w:rFonts w:ascii="Tahoma" w:hAnsi="Tahoma" w:cs="Tahoma"/>
          <w:b/>
          <w:sz w:val="24"/>
          <w:szCs w:val="28"/>
        </w:rPr>
        <w:t xml:space="preserve">Purchase of </w:t>
      </w:r>
      <w:r w:rsidR="00A77D57">
        <w:rPr>
          <w:rFonts w:ascii="Tahoma" w:hAnsi="Tahoma" w:cs="Tahoma"/>
          <w:b/>
          <w:sz w:val="24"/>
          <w:szCs w:val="28"/>
        </w:rPr>
        <w:t xml:space="preserve">consultancy services for the </w:t>
      </w:r>
      <w:r w:rsidR="00A77D57" w:rsidRPr="00A77D57">
        <w:rPr>
          <w:rFonts w:ascii="Tahoma" w:hAnsi="Tahoma" w:cs="Tahoma"/>
          <w:b/>
          <w:sz w:val="24"/>
          <w:szCs w:val="28"/>
        </w:rPr>
        <w:t xml:space="preserve">provision of technical support to National Academy for Public Administration for implementation of training programmes. </w:t>
      </w:r>
    </w:p>
    <w:p w14:paraId="356630A0" w14:textId="77777777" w:rsidR="00A77D57" w:rsidRPr="00165124" w:rsidRDefault="00A77D57" w:rsidP="00A77D57">
      <w:pPr>
        <w:rPr>
          <w:rFonts w:ascii="Tahoma" w:hAnsi="Tahoma" w:cs="Tahoma"/>
          <w:b/>
          <w:sz w:val="14"/>
          <w:szCs w:val="14"/>
        </w:rPr>
      </w:pPr>
    </w:p>
    <w:p w14:paraId="3F4055E7" w14:textId="54A03300" w:rsidR="00A80AEF" w:rsidRPr="002B5689" w:rsidRDefault="003300EB" w:rsidP="00A80AEF">
      <w:pPr>
        <w:rPr>
          <w:rFonts w:ascii="Tahoma" w:hAnsi="Tahoma" w:cs="Tahoma"/>
          <w:b/>
          <w:bCs/>
          <w:caps/>
          <w:color w:val="000000" w:themeColor="text1"/>
          <w:sz w:val="18"/>
          <w:szCs w:val="18"/>
        </w:rPr>
      </w:pPr>
      <w:r w:rsidRPr="002B5689">
        <w:rPr>
          <w:rFonts w:ascii="Tahoma" w:hAnsi="Tahoma" w:cs="Tahoma"/>
          <w:b/>
          <w:bCs/>
          <w:caps/>
          <w:color w:val="000000" w:themeColor="text1"/>
          <w:sz w:val="18"/>
          <w:szCs w:val="18"/>
        </w:rPr>
        <w:t>Contract number</w:t>
      </w:r>
      <w:r w:rsidR="00A80AEF" w:rsidRPr="002B5689">
        <w:rPr>
          <w:rFonts w:ascii="Tahoma" w:hAnsi="Tahoma" w:cs="Tahoma"/>
          <w:b/>
          <w:bCs/>
          <w:caps/>
          <w:color w:val="000000" w:themeColor="text1"/>
          <w:sz w:val="18"/>
          <w:szCs w:val="18"/>
        </w:rPr>
        <w:t xml:space="preserve"> </w:t>
      </w:r>
      <w:r w:rsidR="00735773" w:rsidRPr="00735773">
        <w:rPr>
          <w:rFonts w:ascii="Tahoma" w:hAnsi="Tahoma" w:cs="Tahoma"/>
          <w:b/>
          <w:bCs/>
          <w:caps/>
          <w:color w:val="000000" w:themeColor="text1"/>
          <w:sz w:val="18"/>
          <w:szCs w:val="18"/>
        </w:rPr>
        <w:t>4708/2021/66</w:t>
      </w:r>
    </w:p>
    <w:p w14:paraId="24418C50" w14:textId="48F67BF8" w:rsidR="0028341F" w:rsidRPr="00EB5355" w:rsidRDefault="0028341F" w:rsidP="00A041D4">
      <w:pPr>
        <w:rPr>
          <w:rFonts w:ascii="Tahoma" w:hAnsi="Tahoma" w:cs="Tahoma"/>
          <w:b/>
          <w:sz w:val="24"/>
          <w:szCs w:val="28"/>
        </w:rPr>
      </w:pPr>
    </w:p>
    <w:p w14:paraId="114D66EE" w14:textId="5D82AC59" w:rsidR="00E829C3" w:rsidRDefault="00E829C3" w:rsidP="00E829C3">
      <w:pPr>
        <w:spacing w:line="276" w:lineRule="auto"/>
        <w:jc w:val="both"/>
        <w:rPr>
          <w:rFonts w:ascii="Tahoma" w:hAnsi="Tahoma" w:cs="Tahoma"/>
          <w:sz w:val="20"/>
          <w:szCs w:val="20"/>
        </w:rPr>
      </w:pPr>
      <w:r w:rsidRPr="009D0DFB">
        <w:rPr>
          <w:rFonts w:ascii="Tahoma" w:hAnsi="Tahoma" w:cs="Tahoma"/>
          <w:sz w:val="20"/>
          <w:szCs w:val="20"/>
        </w:rPr>
        <w:t xml:space="preserve">The Council of Europe is currently implementing </w:t>
      </w:r>
      <w:r>
        <w:rPr>
          <w:rFonts w:ascii="Tahoma" w:hAnsi="Tahoma" w:cs="Tahoma"/>
          <w:sz w:val="20"/>
          <w:szCs w:val="20"/>
        </w:rPr>
        <w:t>joint European Union and Council of Europe</w:t>
      </w:r>
      <w:r w:rsidRPr="009D0DFB">
        <w:rPr>
          <w:rFonts w:ascii="Tahoma" w:hAnsi="Tahoma" w:cs="Tahoma"/>
          <w:sz w:val="20"/>
          <w:szCs w:val="20"/>
        </w:rPr>
        <w:t xml:space="preserve"> </w:t>
      </w:r>
      <w:r>
        <w:rPr>
          <w:rFonts w:ascii="Tahoma" w:hAnsi="Tahoma" w:cs="Tahoma"/>
          <w:sz w:val="20"/>
          <w:szCs w:val="20"/>
        </w:rPr>
        <w:t>P</w:t>
      </w:r>
      <w:r w:rsidRPr="009D0DFB">
        <w:rPr>
          <w:rFonts w:ascii="Tahoma" w:hAnsi="Tahoma" w:cs="Tahoma"/>
          <w:sz w:val="20"/>
          <w:szCs w:val="20"/>
        </w:rPr>
        <w:t xml:space="preserve">rogramme “Human Resources Management in </w:t>
      </w:r>
      <w:r>
        <w:rPr>
          <w:rFonts w:ascii="Tahoma" w:hAnsi="Tahoma" w:cs="Tahoma"/>
          <w:sz w:val="20"/>
          <w:szCs w:val="20"/>
        </w:rPr>
        <w:t>L</w:t>
      </w:r>
      <w:r w:rsidRPr="009D0DFB">
        <w:rPr>
          <w:rFonts w:ascii="Tahoma" w:hAnsi="Tahoma" w:cs="Tahoma"/>
          <w:sz w:val="20"/>
          <w:szCs w:val="20"/>
        </w:rPr>
        <w:t xml:space="preserve">ocal </w:t>
      </w:r>
      <w:r>
        <w:rPr>
          <w:rFonts w:ascii="Tahoma" w:hAnsi="Tahoma" w:cs="Tahoma"/>
          <w:sz w:val="20"/>
          <w:szCs w:val="20"/>
        </w:rPr>
        <w:t>S</w:t>
      </w:r>
      <w:r w:rsidRPr="009D0DFB">
        <w:rPr>
          <w:rFonts w:ascii="Tahoma" w:hAnsi="Tahoma" w:cs="Tahoma"/>
          <w:sz w:val="20"/>
          <w:szCs w:val="20"/>
        </w:rPr>
        <w:t>elf-government - phase 2” (2019 -202</w:t>
      </w:r>
      <w:r>
        <w:rPr>
          <w:rFonts w:ascii="Tahoma" w:hAnsi="Tahoma" w:cs="Tahoma"/>
          <w:sz w:val="20"/>
          <w:szCs w:val="20"/>
        </w:rPr>
        <w:t>2</w:t>
      </w:r>
      <w:r w:rsidRPr="009D0DFB">
        <w:rPr>
          <w:rFonts w:ascii="Tahoma" w:hAnsi="Tahoma" w:cs="Tahoma"/>
          <w:sz w:val="20"/>
          <w:szCs w:val="20"/>
        </w:rPr>
        <w:t>)</w:t>
      </w:r>
      <w:r>
        <w:rPr>
          <w:rFonts w:ascii="Tahoma" w:hAnsi="Tahoma" w:cs="Tahoma"/>
          <w:sz w:val="20"/>
          <w:szCs w:val="20"/>
        </w:rPr>
        <w:t xml:space="preserve"> (</w:t>
      </w:r>
      <w:r w:rsidR="0064232D">
        <w:rPr>
          <w:rFonts w:ascii="Tahoma" w:hAnsi="Tahoma" w:cs="Tahoma"/>
          <w:sz w:val="20"/>
          <w:szCs w:val="20"/>
        </w:rPr>
        <w:t>HRM 2</w:t>
      </w:r>
      <w:r>
        <w:rPr>
          <w:rFonts w:ascii="Tahoma" w:hAnsi="Tahoma" w:cs="Tahoma"/>
          <w:sz w:val="20"/>
          <w:szCs w:val="20"/>
        </w:rPr>
        <w:t xml:space="preserve"> Programme”)</w:t>
      </w:r>
      <w:r w:rsidRPr="009D0DFB">
        <w:rPr>
          <w:rFonts w:ascii="Tahoma" w:hAnsi="Tahoma" w:cs="Tahoma"/>
          <w:sz w:val="20"/>
          <w:szCs w:val="20"/>
        </w:rPr>
        <w:t xml:space="preserve"> in cooperation with the Ministry of Public Administration and </w:t>
      </w:r>
      <w:r>
        <w:rPr>
          <w:rFonts w:ascii="Tahoma" w:hAnsi="Tahoma" w:cs="Tahoma"/>
          <w:sz w:val="20"/>
          <w:szCs w:val="20"/>
        </w:rPr>
        <w:t>L</w:t>
      </w:r>
      <w:r w:rsidRPr="009D0DFB">
        <w:rPr>
          <w:rFonts w:ascii="Tahoma" w:hAnsi="Tahoma" w:cs="Tahoma"/>
          <w:sz w:val="20"/>
          <w:szCs w:val="20"/>
        </w:rPr>
        <w:t xml:space="preserve">ocal </w:t>
      </w:r>
      <w:r>
        <w:rPr>
          <w:rFonts w:ascii="Tahoma" w:hAnsi="Tahoma" w:cs="Tahoma"/>
          <w:sz w:val="20"/>
          <w:szCs w:val="20"/>
        </w:rPr>
        <w:t>S</w:t>
      </w:r>
      <w:r w:rsidRPr="009D0DFB">
        <w:rPr>
          <w:rFonts w:ascii="Tahoma" w:hAnsi="Tahoma" w:cs="Tahoma"/>
          <w:sz w:val="20"/>
          <w:szCs w:val="20"/>
        </w:rPr>
        <w:t>elf-</w:t>
      </w:r>
      <w:r>
        <w:rPr>
          <w:rFonts w:ascii="Tahoma" w:hAnsi="Tahoma" w:cs="Tahoma"/>
          <w:sz w:val="20"/>
          <w:szCs w:val="20"/>
        </w:rPr>
        <w:t>G</w:t>
      </w:r>
      <w:r w:rsidRPr="009D0DFB">
        <w:rPr>
          <w:rFonts w:ascii="Tahoma" w:hAnsi="Tahoma" w:cs="Tahoma"/>
          <w:sz w:val="20"/>
          <w:szCs w:val="20"/>
        </w:rPr>
        <w:t>overnment and the Standing Conference of Towns and Municipalities</w:t>
      </w:r>
      <w:r>
        <w:rPr>
          <w:rFonts w:ascii="Tahoma" w:hAnsi="Tahoma" w:cs="Tahoma"/>
          <w:sz w:val="20"/>
          <w:szCs w:val="20"/>
        </w:rPr>
        <w:t xml:space="preserve">. The Programme </w:t>
      </w:r>
      <w:r w:rsidRPr="009D0DFB">
        <w:rPr>
          <w:rFonts w:ascii="Tahoma" w:hAnsi="Tahoma" w:cs="Tahoma"/>
          <w:sz w:val="20"/>
          <w:szCs w:val="20"/>
        </w:rPr>
        <w:t>is based on the achievements and challenges of the phase 1 (2016-2017)</w:t>
      </w:r>
      <w:r>
        <w:rPr>
          <w:rFonts w:ascii="Tahoma" w:hAnsi="Tahoma" w:cs="Tahoma"/>
          <w:sz w:val="20"/>
          <w:szCs w:val="20"/>
        </w:rPr>
        <w:t xml:space="preserve"> and </w:t>
      </w:r>
      <w:r w:rsidRPr="009D0DFB">
        <w:rPr>
          <w:rFonts w:ascii="Tahoma" w:hAnsi="Tahoma" w:cs="Tahoma"/>
          <w:sz w:val="20"/>
          <w:szCs w:val="20"/>
        </w:rPr>
        <w:t xml:space="preserve">is also built on the implementation of the Strategy of Public Administration Reform in the Republic of Serbia </w:t>
      </w:r>
      <w:r>
        <w:rPr>
          <w:rFonts w:ascii="Tahoma" w:hAnsi="Tahoma" w:cs="Tahoma"/>
          <w:sz w:val="20"/>
          <w:szCs w:val="20"/>
        </w:rPr>
        <w:t xml:space="preserve">and its </w:t>
      </w:r>
      <w:r w:rsidRPr="009D0DFB">
        <w:rPr>
          <w:rFonts w:ascii="Tahoma" w:hAnsi="Tahoma" w:cs="Tahoma"/>
          <w:sz w:val="20"/>
          <w:szCs w:val="20"/>
        </w:rPr>
        <w:t xml:space="preserve">Action Plan and in accordance with the </w:t>
      </w:r>
      <w:r>
        <w:rPr>
          <w:rFonts w:ascii="Tahoma" w:hAnsi="Tahoma" w:cs="Tahoma"/>
          <w:sz w:val="20"/>
          <w:szCs w:val="20"/>
        </w:rPr>
        <w:t xml:space="preserve">principles of the </w:t>
      </w:r>
      <w:r w:rsidRPr="009D0DFB">
        <w:rPr>
          <w:rFonts w:ascii="Tahoma" w:hAnsi="Tahoma" w:cs="Tahoma"/>
          <w:sz w:val="20"/>
          <w:szCs w:val="20"/>
        </w:rPr>
        <w:t xml:space="preserve">European Charter of Local Self-Government. The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The Programme started on 19 December 2018 and it will be completed on 19 June 2022.  </w:t>
      </w:r>
    </w:p>
    <w:p w14:paraId="25D59F89" w14:textId="77777777" w:rsidR="006759F5" w:rsidRPr="00165124" w:rsidRDefault="006759F5" w:rsidP="006759F5">
      <w:pPr>
        <w:spacing w:line="276" w:lineRule="auto"/>
        <w:jc w:val="both"/>
        <w:rPr>
          <w:rFonts w:ascii="Tahoma" w:hAnsi="Tahoma" w:cs="Tahoma"/>
          <w:b/>
          <w:bCs/>
          <w:sz w:val="12"/>
          <w:szCs w:val="12"/>
        </w:rPr>
      </w:pPr>
    </w:p>
    <w:p w14:paraId="7F2D4EFF" w14:textId="373E5346" w:rsidR="00615FF8" w:rsidRPr="00EB5355" w:rsidRDefault="008C25B7" w:rsidP="00615FF8">
      <w:pPr>
        <w:pStyle w:val="ListParagraph"/>
        <w:spacing w:after="120"/>
        <w:ind w:left="0"/>
        <w:jc w:val="both"/>
        <w:rPr>
          <w:rFonts w:ascii="Tahoma" w:hAnsi="Tahoma" w:cs="Tahoma"/>
          <w:sz w:val="20"/>
          <w:szCs w:val="20"/>
        </w:rPr>
      </w:pPr>
      <w:r>
        <w:rPr>
          <w:rFonts w:ascii="Tahoma" w:hAnsi="Tahoma" w:cs="Tahoma"/>
          <w:sz w:val="20"/>
          <w:szCs w:val="20"/>
        </w:rPr>
        <w:t>T</w:t>
      </w:r>
      <w:r w:rsidR="002403D1">
        <w:rPr>
          <w:rFonts w:ascii="Tahoma" w:hAnsi="Tahoma" w:cs="Tahoma"/>
          <w:sz w:val="20"/>
          <w:szCs w:val="20"/>
        </w:rPr>
        <w:t xml:space="preserve">he Council of Europe </w:t>
      </w:r>
      <w:r w:rsidR="00615FF8" w:rsidRPr="00EB5355">
        <w:rPr>
          <w:rFonts w:ascii="Tahoma" w:hAnsi="Tahoma" w:cs="Tahoma"/>
          <w:sz w:val="20"/>
          <w:szCs w:val="20"/>
        </w:rPr>
        <w:t>is looking for a Provider</w:t>
      </w:r>
      <w:r w:rsidR="00794CB3">
        <w:rPr>
          <w:rFonts w:ascii="Tahoma" w:hAnsi="Tahoma" w:cs="Tahoma"/>
          <w:sz w:val="20"/>
          <w:szCs w:val="20"/>
        </w:rPr>
        <w:t>/</w:t>
      </w:r>
      <w:r w:rsidR="0064232D">
        <w:rPr>
          <w:rFonts w:ascii="Tahoma" w:hAnsi="Tahoma" w:cs="Tahoma"/>
          <w:sz w:val="20"/>
          <w:szCs w:val="20"/>
        </w:rPr>
        <w:t>Consultant</w:t>
      </w:r>
      <w:r w:rsidR="00794CB3">
        <w:rPr>
          <w:rFonts w:ascii="Tahoma" w:hAnsi="Tahoma" w:cs="Tahoma"/>
          <w:sz w:val="20"/>
          <w:szCs w:val="20"/>
        </w:rPr>
        <w:t xml:space="preserve"> who will be responsible for </w:t>
      </w:r>
      <w:r w:rsidR="00615FF8" w:rsidRPr="00EB5355">
        <w:rPr>
          <w:rFonts w:ascii="Tahoma" w:hAnsi="Tahoma" w:cs="Tahoma"/>
          <w:sz w:val="20"/>
          <w:szCs w:val="20"/>
        </w:rPr>
        <w:t>the provision of</w:t>
      </w:r>
      <w:r w:rsidR="00794CB3">
        <w:rPr>
          <w:rFonts w:ascii="Tahoma" w:hAnsi="Tahoma" w:cs="Tahoma"/>
          <w:sz w:val="20"/>
          <w:szCs w:val="20"/>
        </w:rPr>
        <w:t xml:space="preserve"> technical support to NAPA in</w:t>
      </w:r>
      <w:r w:rsidR="00615FF8" w:rsidRPr="00EB5355">
        <w:rPr>
          <w:rFonts w:ascii="Tahoma" w:hAnsi="Tahoma" w:cs="Tahoma"/>
          <w:sz w:val="20"/>
          <w:szCs w:val="20"/>
        </w:rPr>
        <w:t xml:space="preserve"> </w:t>
      </w:r>
      <w:r w:rsidR="00794CB3">
        <w:rPr>
          <w:rFonts w:ascii="Tahoma" w:hAnsi="Tahoma" w:cs="Tahoma"/>
          <w:sz w:val="20"/>
          <w:szCs w:val="20"/>
        </w:rPr>
        <w:t xml:space="preserve">organising training programmes </w:t>
      </w:r>
      <w:r w:rsidR="00615FF8" w:rsidRPr="00EB5355">
        <w:rPr>
          <w:rFonts w:ascii="Tahoma" w:hAnsi="Tahoma" w:cs="Tahoma"/>
          <w:sz w:val="20"/>
          <w:szCs w:val="20"/>
        </w:rPr>
        <w:t>(See 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4B509836" w:rsidR="0044379B" w:rsidRPr="00A77D57" w:rsidRDefault="0044379B" w:rsidP="0028341F">
      <w:pPr>
        <w:spacing w:after="120"/>
        <w:jc w:val="both"/>
        <w:rPr>
          <w:rFonts w:ascii="Tahoma" w:hAnsi="Tahoma" w:cs="Tahoma"/>
          <w:color w:val="000000" w:themeColor="text1"/>
          <w:sz w:val="20"/>
          <w:szCs w:val="20"/>
        </w:rPr>
      </w:pPr>
      <w:r w:rsidRPr="00A77D57">
        <w:rPr>
          <w:rFonts w:ascii="Tahoma" w:hAnsi="Tahoma" w:cs="Tahoma"/>
          <w:color w:val="000000" w:themeColor="text1"/>
          <w:sz w:val="20"/>
          <w:szCs w:val="20"/>
        </w:rPr>
        <w:t xml:space="preserve">The tenderer must be either a natural person, a legal </w:t>
      </w:r>
      <w:proofErr w:type="gramStart"/>
      <w:r w:rsidRPr="00A77D57">
        <w:rPr>
          <w:rFonts w:ascii="Tahoma" w:hAnsi="Tahoma" w:cs="Tahoma"/>
          <w:color w:val="000000" w:themeColor="text1"/>
          <w:sz w:val="20"/>
          <w:szCs w:val="20"/>
        </w:rPr>
        <w:t>person</w:t>
      </w:r>
      <w:proofErr w:type="gramEnd"/>
      <w:r w:rsidRPr="00A77D57">
        <w:rPr>
          <w:rFonts w:ascii="Tahoma" w:hAnsi="Tahoma" w:cs="Tahoma"/>
          <w:color w:val="000000" w:themeColor="text1"/>
          <w:sz w:val="20"/>
          <w:szCs w:val="20"/>
        </w:rPr>
        <w:t xml:space="preserve"> </w:t>
      </w:r>
      <w:bookmarkStart w:id="0" w:name="_Hlk62722021"/>
      <w:r w:rsidR="003958AF" w:rsidRPr="00A77D57">
        <w:rPr>
          <w:rFonts w:ascii="Tahoma" w:hAnsi="Tahoma" w:cs="Tahoma"/>
          <w:color w:val="000000" w:themeColor="text1"/>
          <w:sz w:val="20"/>
          <w:szCs w:val="20"/>
        </w:rPr>
        <w:t>or consortia of legal and/or natural persons</w:t>
      </w:r>
      <w:bookmarkEnd w:id="0"/>
      <w:r w:rsidR="0028341F" w:rsidRPr="00A77D57">
        <w:rPr>
          <w:rFonts w:ascii="Tahoma" w:hAnsi="Tahoma" w:cs="Tahoma"/>
          <w:color w:val="000000" w:themeColor="text1"/>
          <w:sz w:val="20"/>
          <w:szCs w:val="20"/>
        </w:rPr>
        <w:t>.</w:t>
      </w:r>
    </w:p>
    <w:p w14:paraId="56562203" w14:textId="79B9E429"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64232D" w:rsidRPr="002B5689">
        <w:rPr>
          <w:rFonts w:ascii="Tahoma" w:hAnsi="Tahoma" w:cs="Tahoma"/>
          <w:b/>
          <w:color w:val="000000" w:themeColor="text1"/>
          <w:sz w:val="20"/>
          <w:szCs w:val="20"/>
          <w:u w:val="single"/>
        </w:rPr>
        <w:t>Technical support for organisation of trainings</w:t>
      </w:r>
      <w:r w:rsidR="0044379B" w:rsidRPr="002B5689">
        <w:rPr>
          <w:rFonts w:ascii="Tahoma" w:hAnsi="Tahoma" w:cs="Tahoma"/>
          <w:b/>
          <w:color w:val="000000" w:themeColor="text1"/>
          <w:sz w:val="20"/>
          <w:szCs w:val="20"/>
          <w:u w:val="single"/>
        </w:rPr>
        <w:t>.</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554C3E45"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3300EB">
        <w:rPr>
          <w:rFonts w:ascii="Tahoma" w:hAnsi="Tahoma" w:cs="Tahoma"/>
          <w:b/>
          <w:color w:val="000000" w:themeColor="text1"/>
          <w:sz w:val="20"/>
          <w:szCs w:val="20"/>
        </w:rPr>
        <w:t>5 (</w:t>
      </w:r>
      <w:r w:rsidR="0064232D">
        <w:rPr>
          <w:rFonts w:ascii="Tahoma" w:hAnsi="Tahoma" w:cs="Tahoma"/>
          <w:b/>
          <w:color w:val="000000" w:themeColor="text1"/>
          <w:sz w:val="20"/>
          <w:szCs w:val="20"/>
          <w:u w:val="single"/>
        </w:rPr>
        <w:t xml:space="preserve">five </w:t>
      </w:r>
      <w:r w:rsidRPr="00EB5355">
        <w:rPr>
          <w:rFonts w:ascii="Tahoma" w:hAnsi="Tahoma" w:cs="Tahoma"/>
          <w:b/>
          <w:color w:val="000000" w:themeColor="text1"/>
          <w:sz w:val="20"/>
          <w:szCs w:val="20"/>
          <w:u w:val="single"/>
        </w:rPr>
        <w:t>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64232D" w:rsidRPr="002B5689">
        <w:rPr>
          <w:rFonts w:ascii="Tahoma" w:hAnsi="Tahoma" w:cs="Tahoma"/>
          <w:b/>
          <w:color w:val="000000" w:themeColor="text1"/>
          <w:sz w:val="20"/>
          <w:szCs w:val="20"/>
          <w:u w:val="single"/>
        </w:rPr>
        <w:t>Questions - Technical support for organisation of trainings</w:t>
      </w:r>
      <w:r w:rsidR="0064232D" w:rsidRPr="00EB5355">
        <w:rPr>
          <w:rFonts w:ascii="Tahoma" w:hAnsi="Tahoma" w:cs="Tahoma"/>
          <w:b/>
          <w:color w:val="000000" w:themeColor="text1"/>
          <w:sz w:val="20"/>
          <w:szCs w:val="20"/>
        </w:rPr>
        <w:t>.</w:t>
      </w:r>
    </w:p>
    <w:p w14:paraId="3D6553A0" w14:textId="55BC0435" w:rsidR="009A20EC" w:rsidRPr="00165124" w:rsidRDefault="009A20EC" w:rsidP="006B5512">
      <w:pPr>
        <w:pStyle w:val="ListParagraph"/>
        <w:spacing w:after="60"/>
        <w:rPr>
          <w:rFonts w:ascii="Tahoma" w:hAnsi="Tahoma" w:cs="Tahoma"/>
          <w:sz w:val="8"/>
          <w:szCs w:val="8"/>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165124"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3EEAE290" w:rsidR="002336A0" w:rsidRPr="00EB5355" w:rsidRDefault="00FF534C" w:rsidP="002C6181">
                <w:pPr>
                  <w:rPr>
                    <w:rFonts w:ascii="Tahoma" w:hAnsi="Tahoma" w:cs="Tahoma"/>
                    <w:sz w:val="20"/>
                    <w:szCs w:val="20"/>
                    <w:lang w:eastAsia="fr-FR"/>
                  </w:rPr>
                </w:pPr>
                <w:r>
                  <w:rPr>
                    <w:rStyle w:val="Style60"/>
                    <w:rFonts w:ascii="Tahoma" w:hAnsi="Tahoma" w:cs="Tahoma"/>
                    <w:szCs w:val="20"/>
                  </w:rPr>
                  <w:t>22</w:t>
                </w:r>
                <w:r w:rsidR="002B5689">
                  <w:rPr>
                    <w:rStyle w:val="Style60"/>
                    <w:rFonts w:ascii="Tahoma" w:hAnsi="Tahoma" w:cs="Tahoma"/>
                    <w:szCs w:val="20"/>
                  </w:rPr>
                  <w:t xml:space="preserve"> </w:t>
                </w:r>
                <w:r w:rsidR="00E3725C">
                  <w:rPr>
                    <w:rStyle w:val="Style60"/>
                    <w:rFonts w:ascii="Tahoma" w:hAnsi="Tahoma" w:cs="Tahoma"/>
                    <w:szCs w:val="20"/>
                  </w:rPr>
                  <w:t>November 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430AE8C2" w:rsidR="0083377F" w:rsidRPr="00EB5355" w:rsidRDefault="00165124" w:rsidP="00BB66CF">
                <w:pPr>
                  <w:rPr>
                    <w:rStyle w:val="Style60"/>
                    <w:rFonts w:ascii="Tahoma" w:hAnsi="Tahoma" w:cs="Tahoma"/>
                    <w:szCs w:val="20"/>
                  </w:rPr>
                </w:pPr>
                <w:r>
                  <w:rPr>
                    <w:rStyle w:val="Style61"/>
                    <w:rFonts w:ascii="Tahoma" w:hAnsi="Tahoma" w:cs="Tahoma"/>
                    <w:szCs w:val="20"/>
                  </w:rPr>
                  <w:t>l</w:t>
                </w:r>
                <w:r w:rsidR="00E3725C">
                  <w:rPr>
                    <w:rStyle w:val="Style61"/>
                    <w:rFonts w:ascii="Tahoma" w:hAnsi="Tahoma" w:cs="Tahoma"/>
                    <w:szCs w:val="20"/>
                  </w:rPr>
                  <w:t>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7DA67CE7" w:rsidR="0044379B" w:rsidRPr="00EB5355" w:rsidRDefault="00165124" w:rsidP="00BB66CF">
                <w:pPr>
                  <w:rPr>
                    <w:rStyle w:val="Style61"/>
                    <w:rFonts w:ascii="Tahoma" w:hAnsi="Tahoma" w:cs="Tahoma"/>
                    <w:szCs w:val="20"/>
                  </w:rPr>
                </w:pPr>
                <w:r>
                  <w:rPr>
                    <w:rStyle w:val="Style47"/>
                    <w:rFonts w:ascii="Tahoma" w:hAnsi="Tahoma" w:cs="Tahoma"/>
                    <w:sz w:val="20"/>
                    <w:szCs w:val="20"/>
                  </w:rPr>
                  <w:t>l</w:t>
                </w:r>
                <w:r w:rsidR="00E3725C">
                  <w:rPr>
                    <w:rStyle w:val="Style47"/>
                    <w:rFonts w:ascii="Tahoma" w:hAnsi="Tahoma" w:cs="Tahoma"/>
                    <w:sz w:val="20"/>
                    <w:szCs w:val="20"/>
                  </w:rPr>
                  <w:t>sg.serbia@coe.int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27B552A7" w:rsidR="002336A0" w:rsidRPr="00EB5355" w:rsidRDefault="00FF534C" w:rsidP="002C6181">
                <w:pPr>
                  <w:rPr>
                    <w:rFonts w:ascii="Tahoma" w:hAnsi="Tahoma" w:cs="Tahoma"/>
                    <w:sz w:val="20"/>
                    <w:szCs w:val="20"/>
                    <w:lang w:eastAsia="fr-FR"/>
                  </w:rPr>
                </w:pPr>
                <w:r>
                  <w:rPr>
                    <w:rStyle w:val="Style48"/>
                    <w:rFonts w:ascii="Tahoma" w:hAnsi="Tahoma" w:cs="Tahoma"/>
                    <w:sz w:val="20"/>
                    <w:szCs w:val="20"/>
                  </w:rPr>
                  <w:t xml:space="preserve">1 December </w:t>
                </w:r>
                <w:r w:rsidR="00E3725C">
                  <w:rPr>
                    <w:rStyle w:val="Style48"/>
                    <w:rFonts w:ascii="Tahoma" w:hAnsi="Tahoma" w:cs="Tahoma"/>
                    <w:sz w:val="20"/>
                    <w:szCs w:val="20"/>
                  </w:rPr>
                  <w:t>2021</w:t>
                </w:r>
              </w:p>
            </w:tc>
          </w:sdtContent>
        </w:sdt>
      </w:tr>
    </w:tbl>
    <w:p w14:paraId="3D6553B6" w14:textId="77777777" w:rsidR="00CA6E6F" w:rsidRPr="00EB5355" w:rsidRDefault="00CA6E6F">
      <w:pPr>
        <w:rPr>
          <w:rFonts w:ascii="Tahoma" w:hAnsi="Tahoma" w:cs="Tahoma"/>
          <w:sz w:val="20"/>
          <w:szCs w:val="20"/>
          <w:lang w:eastAsia="fr-FR"/>
        </w:r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165124" w:rsidRDefault="00D137B4" w:rsidP="00C4126D">
      <w:pPr>
        <w:rPr>
          <w:rFonts w:ascii="Tahoma" w:eastAsia="Calibri" w:hAnsi="Tahoma" w:cs="Tahoma"/>
          <w:sz w:val="14"/>
          <w:szCs w:val="14"/>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165124" w:rsidRDefault="00BD09D0" w:rsidP="00C803BB">
      <w:pPr>
        <w:spacing w:after="60"/>
        <w:jc w:val="both"/>
        <w:rPr>
          <w:rFonts w:ascii="Tahoma" w:hAnsi="Tahoma" w:cs="Tahoma"/>
          <w:color w:val="000000" w:themeColor="text1"/>
          <w:sz w:val="10"/>
          <w:szCs w:val="1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1"/>
      <w:r w:rsidRPr="00EB5355">
        <w:rPr>
          <w:rFonts w:ascii="Tahoma" w:hAnsi="Tahoma" w:cs="Tahoma"/>
          <w:sz w:val="20"/>
          <w:szCs w:val="20"/>
        </w:rPr>
        <w:t>;</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w:t>
      </w:r>
      <w:proofErr w:type="gramStart"/>
      <w:r w:rsidRPr="00EB5355">
        <w:rPr>
          <w:rFonts w:ascii="Tahoma" w:hAnsi="Tahoma" w:cs="Tahoma"/>
          <w:sz w:val="20"/>
          <w:szCs w:val="20"/>
        </w:rPr>
        <w:t>insolvency</w:t>
      </w:r>
      <w:proofErr w:type="gramEnd"/>
      <w:r w:rsidRPr="00EB5355">
        <w:rPr>
          <w:rFonts w:ascii="Tahoma" w:hAnsi="Tahoma" w:cs="Tahoma"/>
          <w:sz w:val="20"/>
          <w:szCs w:val="20"/>
        </w:rPr>
        <w:t xml:space="preserve">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w:t>
      </w:r>
      <w:proofErr w:type="gramStart"/>
      <w:r w:rsidRPr="00EB5355">
        <w:rPr>
          <w:rFonts w:ascii="Tahoma" w:hAnsi="Tahoma" w:cs="Tahoma"/>
          <w:sz w:val="20"/>
          <w:szCs w:val="20"/>
        </w:rPr>
        <w:t>taxes</w:t>
      </w:r>
      <w:proofErr w:type="gramEnd"/>
      <w:r w:rsidRPr="00EB5355">
        <w:rPr>
          <w:rFonts w:ascii="Tahoma" w:hAnsi="Tahoma" w:cs="Tahoma"/>
          <w:sz w:val="20"/>
          <w:szCs w:val="20"/>
        </w:rPr>
        <w:t xml:space="preserve"> and dues, according to the statutory provisions of their country of incorporation, establishment or residen</w:t>
      </w:r>
      <w:r w:rsidR="009B5004" w:rsidRPr="00EB5355">
        <w:rPr>
          <w:rFonts w:ascii="Tahoma" w:hAnsi="Tahoma" w:cs="Tahoma"/>
          <w:sz w:val="20"/>
          <w:szCs w:val="20"/>
        </w:rPr>
        <w:t>ce;</w:t>
      </w:r>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6893B4C3" w14:textId="09428F02" w:rsidR="009B5004" w:rsidRPr="00DC3804" w:rsidRDefault="00165124"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2"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40E83D86" w14:textId="77777777" w:rsidR="00794CB3" w:rsidRPr="00CB2801" w:rsidRDefault="00794CB3" w:rsidP="00794CB3">
      <w:pPr>
        <w:numPr>
          <w:ilvl w:val="0"/>
          <w:numId w:val="2"/>
        </w:numPr>
        <w:tabs>
          <w:tab w:val="left" w:pos="426"/>
          <w:tab w:val="left" w:pos="709"/>
          <w:tab w:val="left" w:pos="851"/>
        </w:tabs>
        <w:jc w:val="both"/>
        <w:rPr>
          <w:rFonts w:ascii="Tahoma" w:hAnsi="Tahoma" w:cs="Tahoma"/>
          <w:color w:val="000000"/>
          <w:sz w:val="20"/>
          <w:szCs w:val="18"/>
        </w:rPr>
      </w:pPr>
      <w:r>
        <w:rPr>
          <w:rFonts w:ascii="Tahoma" w:hAnsi="Tahoma" w:cs="Tahoma"/>
          <w:color w:val="000000"/>
          <w:sz w:val="20"/>
          <w:szCs w:val="18"/>
        </w:rPr>
        <w:t xml:space="preserve">are public servants employed at central, </w:t>
      </w:r>
      <w:proofErr w:type="gramStart"/>
      <w:r>
        <w:rPr>
          <w:rFonts w:ascii="Tahoma" w:hAnsi="Tahoma" w:cs="Tahoma"/>
          <w:color w:val="000000"/>
          <w:sz w:val="20"/>
          <w:szCs w:val="18"/>
        </w:rPr>
        <w:t>local</w:t>
      </w:r>
      <w:proofErr w:type="gramEnd"/>
      <w:r>
        <w:rPr>
          <w:rFonts w:ascii="Tahoma" w:hAnsi="Tahoma" w:cs="Tahoma"/>
          <w:color w:val="000000"/>
          <w:sz w:val="20"/>
          <w:szCs w:val="18"/>
        </w:rPr>
        <w:t xml:space="preserve"> or provincial level in the Republic of Serbia;</w:t>
      </w:r>
    </w:p>
    <w:p w14:paraId="3D6553DC" w14:textId="77777777" w:rsidR="00D22682" w:rsidRPr="00165124" w:rsidRDefault="00D22682" w:rsidP="00D22682">
      <w:pPr>
        <w:rPr>
          <w:rFonts w:ascii="Tahoma" w:hAnsi="Tahoma" w:cs="Tahoma"/>
          <w:b/>
          <w:sz w:val="14"/>
          <w:szCs w:val="14"/>
        </w:rPr>
      </w:pPr>
    </w:p>
    <w:p w14:paraId="2079FADC" w14:textId="756D672F" w:rsidR="00C916A3" w:rsidRDefault="00D22682" w:rsidP="00A535F6">
      <w:pPr>
        <w:rPr>
          <w:rFonts w:ascii="Tahoma" w:hAnsi="Tahoma" w:cs="Tahoma"/>
          <w:i/>
          <w:sz w:val="20"/>
          <w:szCs w:val="20"/>
        </w:rPr>
      </w:pPr>
      <w:r w:rsidRPr="00EB5355">
        <w:rPr>
          <w:rFonts w:ascii="Tahoma" w:hAnsi="Tahoma" w:cs="Tahoma"/>
          <w:i/>
          <w:sz w:val="20"/>
          <w:szCs w:val="20"/>
        </w:rPr>
        <w:t>Eligibility criteria</w:t>
      </w:r>
    </w:p>
    <w:p w14:paraId="011C5E61" w14:textId="267EFD15" w:rsidR="00A535F6" w:rsidRPr="00165124" w:rsidRDefault="00A535F6" w:rsidP="00A535F6">
      <w:pPr>
        <w:rPr>
          <w:rFonts w:ascii="Tahoma" w:hAnsi="Tahoma" w:cs="Tahoma"/>
          <w:i/>
          <w:sz w:val="8"/>
          <w:szCs w:val="8"/>
        </w:rPr>
      </w:pPr>
    </w:p>
    <w:p w14:paraId="70BFD429" w14:textId="2CCFAD75" w:rsidR="0052699F" w:rsidRPr="0052699F" w:rsidRDefault="0052699F" w:rsidP="0052699F">
      <w:pPr>
        <w:pStyle w:val="ListParagraph"/>
        <w:numPr>
          <w:ilvl w:val="0"/>
          <w:numId w:val="13"/>
        </w:numPr>
        <w:rPr>
          <w:rFonts w:ascii="Tahoma" w:hAnsi="Tahoma" w:cs="Tahoma"/>
          <w:i/>
          <w:sz w:val="20"/>
          <w:szCs w:val="20"/>
        </w:rPr>
      </w:pPr>
      <w:r>
        <w:rPr>
          <w:rFonts w:ascii="Tahoma" w:hAnsi="Tahoma" w:cs="Tahoma"/>
          <w:iCs/>
          <w:sz w:val="20"/>
          <w:szCs w:val="20"/>
        </w:rPr>
        <w:t xml:space="preserve">University Degree in Organisational Science, </w:t>
      </w:r>
      <w:proofErr w:type="gramStart"/>
      <w:r>
        <w:rPr>
          <w:rFonts w:ascii="Tahoma" w:hAnsi="Tahoma" w:cs="Tahoma"/>
          <w:iCs/>
          <w:sz w:val="20"/>
          <w:szCs w:val="20"/>
        </w:rPr>
        <w:t>Economics</w:t>
      </w:r>
      <w:proofErr w:type="gramEnd"/>
      <w:r>
        <w:rPr>
          <w:rFonts w:ascii="Tahoma" w:hAnsi="Tahoma" w:cs="Tahoma"/>
          <w:iCs/>
          <w:sz w:val="20"/>
          <w:szCs w:val="20"/>
        </w:rPr>
        <w:t xml:space="preserve"> and related Management Sciences.</w:t>
      </w:r>
    </w:p>
    <w:p w14:paraId="773AF6D2" w14:textId="7B524E70" w:rsidR="00EF1420" w:rsidRDefault="00A535F6" w:rsidP="00EE7CF0">
      <w:pPr>
        <w:pStyle w:val="ListParagraph"/>
        <w:numPr>
          <w:ilvl w:val="0"/>
          <w:numId w:val="3"/>
        </w:numPr>
        <w:rPr>
          <w:rFonts w:ascii="Tahoma" w:hAnsi="Tahoma" w:cs="Tahoma"/>
          <w:sz w:val="20"/>
          <w:szCs w:val="20"/>
        </w:rPr>
      </w:pPr>
      <w:r w:rsidRPr="00EF1420">
        <w:rPr>
          <w:rFonts w:ascii="Tahoma" w:hAnsi="Tahoma" w:cs="Tahoma"/>
          <w:sz w:val="20"/>
          <w:szCs w:val="20"/>
        </w:rPr>
        <w:t xml:space="preserve">Knowledge of management, </w:t>
      </w:r>
      <w:proofErr w:type="gramStart"/>
      <w:r w:rsidRPr="00EF1420">
        <w:rPr>
          <w:rFonts w:ascii="Tahoma" w:hAnsi="Tahoma" w:cs="Tahoma"/>
          <w:sz w:val="20"/>
          <w:szCs w:val="20"/>
        </w:rPr>
        <w:t>administration</w:t>
      </w:r>
      <w:proofErr w:type="gramEnd"/>
      <w:r w:rsidRPr="00EF1420">
        <w:rPr>
          <w:rFonts w:ascii="Tahoma" w:hAnsi="Tahoma" w:cs="Tahoma"/>
          <w:sz w:val="20"/>
          <w:szCs w:val="20"/>
        </w:rPr>
        <w:t xml:space="preserve"> and organisation of events</w:t>
      </w:r>
      <w:r w:rsidR="00EF1420">
        <w:rPr>
          <w:rFonts w:ascii="Tahoma" w:hAnsi="Tahoma" w:cs="Tahoma"/>
          <w:sz w:val="20"/>
          <w:szCs w:val="20"/>
        </w:rPr>
        <w:t>.</w:t>
      </w:r>
    </w:p>
    <w:p w14:paraId="1266F2DB" w14:textId="1F981C0B" w:rsidR="00562A0D" w:rsidRPr="00EF1420" w:rsidRDefault="00562A0D" w:rsidP="002B5689">
      <w:pPr>
        <w:pStyle w:val="ListParagraph"/>
        <w:numPr>
          <w:ilvl w:val="0"/>
          <w:numId w:val="3"/>
        </w:numPr>
        <w:jc w:val="both"/>
        <w:rPr>
          <w:rFonts w:ascii="Tahoma" w:hAnsi="Tahoma" w:cs="Tahoma"/>
          <w:sz w:val="20"/>
          <w:szCs w:val="20"/>
        </w:rPr>
      </w:pPr>
      <w:r w:rsidRPr="00EF1420">
        <w:rPr>
          <w:rFonts w:ascii="Tahoma" w:hAnsi="Tahoma" w:cs="Tahoma"/>
          <w:sz w:val="20"/>
          <w:szCs w:val="20"/>
        </w:rPr>
        <w:t>Previous working experience in coordinating the activities and communicating with different stakeholders</w:t>
      </w:r>
      <w:r w:rsidR="001A12C5" w:rsidRPr="00EF1420">
        <w:rPr>
          <w:rFonts w:ascii="Tahoma" w:hAnsi="Tahoma" w:cs="Tahoma"/>
          <w:sz w:val="20"/>
          <w:szCs w:val="20"/>
        </w:rPr>
        <w:t>.</w:t>
      </w:r>
      <w:r w:rsidRPr="00EF1420">
        <w:rPr>
          <w:rFonts w:ascii="Tahoma" w:hAnsi="Tahoma" w:cs="Tahoma"/>
          <w:sz w:val="20"/>
          <w:szCs w:val="20"/>
        </w:rPr>
        <w:t xml:space="preserve"> </w:t>
      </w:r>
    </w:p>
    <w:p w14:paraId="32F373A0" w14:textId="50B3A79E" w:rsidR="00A535F6" w:rsidRPr="00562A0D" w:rsidRDefault="00A535F6" w:rsidP="002B5689">
      <w:pPr>
        <w:numPr>
          <w:ilvl w:val="0"/>
          <w:numId w:val="3"/>
        </w:numPr>
        <w:jc w:val="both"/>
        <w:rPr>
          <w:rFonts w:ascii="Tahoma" w:hAnsi="Tahoma" w:cs="Tahoma"/>
          <w:sz w:val="20"/>
          <w:szCs w:val="20"/>
        </w:rPr>
      </w:pPr>
      <w:r>
        <w:rPr>
          <w:rFonts w:ascii="Tahoma" w:hAnsi="Tahoma" w:cs="Tahoma"/>
          <w:sz w:val="20"/>
          <w:szCs w:val="20"/>
        </w:rPr>
        <w:t>Excellent knowledge of Serbian and English Language</w:t>
      </w:r>
    </w:p>
    <w:p w14:paraId="3D6553E0" w14:textId="77777777" w:rsidR="00D22682" w:rsidRPr="00EB5355" w:rsidRDefault="00D22682" w:rsidP="002B5689">
      <w:pPr>
        <w:spacing w:before="120"/>
        <w:jc w:val="both"/>
        <w:rPr>
          <w:rFonts w:ascii="Tahoma" w:hAnsi="Tahoma" w:cs="Tahoma"/>
          <w:i/>
          <w:sz w:val="20"/>
          <w:szCs w:val="20"/>
        </w:rPr>
      </w:pPr>
      <w:r w:rsidRPr="00EB5355">
        <w:rPr>
          <w:rFonts w:ascii="Tahoma" w:hAnsi="Tahoma" w:cs="Tahoma"/>
          <w:i/>
          <w:sz w:val="20"/>
          <w:szCs w:val="20"/>
        </w:rPr>
        <w:t>Award criteria</w:t>
      </w:r>
    </w:p>
    <w:p w14:paraId="3D6553E1" w14:textId="258BC4CB" w:rsidR="00D22682" w:rsidRPr="00EB5355" w:rsidRDefault="00D22682" w:rsidP="002B5689">
      <w:pPr>
        <w:numPr>
          <w:ilvl w:val="0"/>
          <w:numId w:val="4"/>
        </w:numPr>
        <w:jc w:val="both"/>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562A0D">
        <w:rPr>
          <w:rFonts w:ascii="Tahoma" w:hAnsi="Tahoma" w:cs="Tahoma"/>
          <w:color w:val="000000" w:themeColor="text1"/>
          <w:sz w:val="20"/>
          <w:szCs w:val="20"/>
        </w:rPr>
        <w:t>90</w:t>
      </w:r>
      <w:r w:rsidRPr="00EB5355">
        <w:rPr>
          <w:rFonts w:ascii="Tahoma" w:hAnsi="Tahoma" w:cs="Tahoma"/>
          <w:color w:val="000000" w:themeColor="text1"/>
          <w:sz w:val="20"/>
          <w:szCs w:val="20"/>
        </w:rPr>
        <w:t>%), including:</w:t>
      </w:r>
    </w:p>
    <w:p w14:paraId="1D7CEB2B" w14:textId="581E5BA9" w:rsidR="002E5F05" w:rsidRPr="00A535F6" w:rsidRDefault="00A535F6" w:rsidP="002B5689">
      <w:pPr>
        <w:numPr>
          <w:ilvl w:val="1"/>
          <w:numId w:val="7"/>
        </w:numPr>
        <w:ind w:left="993" w:hanging="284"/>
        <w:jc w:val="both"/>
        <w:rPr>
          <w:rFonts w:ascii="Tahoma" w:hAnsi="Tahoma" w:cs="Tahoma"/>
          <w:color w:val="808080"/>
          <w:sz w:val="20"/>
          <w:szCs w:val="20"/>
        </w:rPr>
      </w:pPr>
      <w:r>
        <w:rPr>
          <w:rFonts w:ascii="Tahoma" w:hAnsi="Tahoma" w:cs="Tahoma"/>
          <w:color w:val="000000"/>
          <w:sz w:val="20"/>
          <w:szCs w:val="20"/>
        </w:rPr>
        <w:t>W</w:t>
      </w:r>
      <w:r w:rsidR="00562A0D" w:rsidRPr="008A345D">
        <w:rPr>
          <w:rFonts w:ascii="Tahoma" w:hAnsi="Tahoma" w:cs="Tahoma"/>
          <w:color w:val="000000"/>
          <w:sz w:val="20"/>
          <w:szCs w:val="20"/>
        </w:rPr>
        <w:t>orking experience in preparation</w:t>
      </w:r>
      <w:r w:rsidR="001A12C5" w:rsidRPr="008A345D">
        <w:rPr>
          <w:rFonts w:ascii="Tahoma" w:hAnsi="Tahoma" w:cs="Tahoma"/>
          <w:color w:val="000000"/>
          <w:sz w:val="20"/>
          <w:szCs w:val="20"/>
        </w:rPr>
        <w:t xml:space="preserve"> and </w:t>
      </w:r>
      <w:r w:rsidR="00562A0D" w:rsidRPr="008A345D">
        <w:rPr>
          <w:rFonts w:ascii="Tahoma" w:hAnsi="Tahoma" w:cs="Tahoma"/>
          <w:color w:val="000000"/>
          <w:sz w:val="20"/>
          <w:szCs w:val="20"/>
        </w:rPr>
        <w:t xml:space="preserve">organisation </w:t>
      </w:r>
      <w:r w:rsidR="001A12C5" w:rsidRPr="008A345D">
        <w:rPr>
          <w:rFonts w:ascii="Tahoma" w:hAnsi="Tahoma" w:cs="Tahoma"/>
          <w:color w:val="000000"/>
          <w:sz w:val="20"/>
          <w:szCs w:val="20"/>
        </w:rPr>
        <w:t xml:space="preserve">of conferences training, </w:t>
      </w:r>
      <w:r w:rsidR="003C4074" w:rsidRPr="008A345D">
        <w:rPr>
          <w:rFonts w:ascii="Tahoma" w:hAnsi="Tahoma" w:cs="Tahoma"/>
          <w:color w:val="000000"/>
          <w:sz w:val="20"/>
          <w:szCs w:val="20"/>
        </w:rPr>
        <w:t>seminars,</w:t>
      </w:r>
      <w:r w:rsidR="001A12C5" w:rsidRPr="008A345D">
        <w:rPr>
          <w:rFonts w:ascii="Tahoma" w:hAnsi="Tahoma" w:cs="Tahoma"/>
          <w:color w:val="000000"/>
          <w:sz w:val="20"/>
          <w:szCs w:val="20"/>
        </w:rPr>
        <w:t xml:space="preserve"> or similar events</w:t>
      </w:r>
      <w:r>
        <w:rPr>
          <w:rFonts w:ascii="Tahoma" w:hAnsi="Tahoma" w:cs="Tahoma"/>
          <w:color w:val="000000"/>
          <w:sz w:val="20"/>
          <w:szCs w:val="20"/>
        </w:rPr>
        <w:t>.</w:t>
      </w:r>
      <w:r w:rsidR="002E5F05" w:rsidRPr="00A535F6">
        <w:rPr>
          <w:rFonts w:ascii="Tahoma" w:hAnsi="Tahoma" w:cs="Tahoma"/>
          <w:sz w:val="20"/>
          <w:szCs w:val="20"/>
        </w:rPr>
        <w:t xml:space="preserve"> </w:t>
      </w:r>
    </w:p>
    <w:p w14:paraId="3AAB7BAC" w14:textId="56715594" w:rsidR="008A345D" w:rsidRPr="008A345D" w:rsidRDefault="008A345D" w:rsidP="002B5689">
      <w:pPr>
        <w:numPr>
          <w:ilvl w:val="1"/>
          <w:numId w:val="7"/>
        </w:numPr>
        <w:ind w:left="993" w:hanging="284"/>
        <w:jc w:val="both"/>
        <w:rPr>
          <w:rFonts w:ascii="Tahoma" w:hAnsi="Tahoma" w:cs="Tahoma"/>
          <w:sz w:val="20"/>
          <w:szCs w:val="20"/>
        </w:rPr>
      </w:pPr>
      <w:r w:rsidRPr="008A345D">
        <w:rPr>
          <w:rFonts w:ascii="Tahoma" w:hAnsi="Tahoma" w:cs="Tahoma"/>
          <w:sz w:val="20"/>
          <w:szCs w:val="20"/>
        </w:rPr>
        <w:t xml:space="preserve">Technical </w:t>
      </w:r>
      <w:r w:rsidR="00E3725C">
        <w:rPr>
          <w:rFonts w:ascii="Tahoma" w:hAnsi="Tahoma" w:cs="Tahoma"/>
          <w:sz w:val="20"/>
          <w:szCs w:val="20"/>
        </w:rPr>
        <w:t xml:space="preserve">knowledge </w:t>
      </w:r>
      <w:r w:rsidRPr="008A345D">
        <w:rPr>
          <w:rFonts w:ascii="Tahoma" w:hAnsi="Tahoma" w:cs="Tahoma"/>
          <w:sz w:val="20"/>
          <w:szCs w:val="20"/>
        </w:rPr>
        <w:t xml:space="preserve">in using different platforms for organisation of webinars and online </w:t>
      </w:r>
      <w:r w:rsidR="00A535F6">
        <w:rPr>
          <w:rFonts w:ascii="Tahoma" w:hAnsi="Tahoma" w:cs="Tahoma"/>
          <w:sz w:val="20"/>
          <w:szCs w:val="20"/>
        </w:rPr>
        <w:t xml:space="preserve">trainings (preferably </w:t>
      </w:r>
      <w:proofErr w:type="spellStart"/>
      <w:r w:rsidR="00A535F6">
        <w:rPr>
          <w:rFonts w:ascii="Tahoma" w:hAnsi="Tahoma" w:cs="Tahoma"/>
          <w:sz w:val="20"/>
          <w:szCs w:val="20"/>
        </w:rPr>
        <w:t>Webex</w:t>
      </w:r>
      <w:proofErr w:type="spellEnd"/>
      <w:r w:rsidR="00A535F6">
        <w:rPr>
          <w:rFonts w:ascii="Tahoma" w:hAnsi="Tahoma" w:cs="Tahoma"/>
          <w:sz w:val="20"/>
          <w:szCs w:val="20"/>
        </w:rPr>
        <w:t>)</w:t>
      </w:r>
    </w:p>
    <w:p w14:paraId="5FCCA125" w14:textId="69F10FFF" w:rsidR="008A345D" w:rsidRPr="008A345D" w:rsidRDefault="008A345D" w:rsidP="002B5689">
      <w:pPr>
        <w:numPr>
          <w:ilvl w:val="1"/>
          <w:numId w:val="7"/>
        </w:numPr>
        <w:ind w:left="993" w:hanging="284"/>
        <w:jc w:val="both"/>
        <w:rPr>
          <w:rFonts w:ascii="Tahoma" w:hAnsi="Tahoma" w:cs="Tahoma"/>
          <w:sz w:val="20"/>
          <w:szCs w:val="20"/>
        </w:rPr>
      </w:pPr>
      <w:r w:rsidRPr="008A345D">
        <w:rPr>
          <w:rFonts w:ascii="Tahoma" w:hAnsi="Tahoma" w:cs="Tahoma"/>
          <w:sz w:val="20"/>
          <w:szCs w:val="20"/>
        </w:rPr>
        <w:t xml:space="preserve">Excellent </w:t>
      </w:r>
      <w:r w:rsidR="00A535F6">
        <w:rPr>
          <w:rFonts w:ascii="Tahoma" w:hAnsi="Tahoma" w:cs="Tahoma"/>
          <w:sz w:val="20"/>
          <w:szCs w:val="20"/>
        </w:rPr>
        <w:t xml:space="preserve">executive, </w:t>
      </w:r>
      <w:r w:rsidR="00A535F6" w:rsidRPr="008A345D">
        <w:rPr>
          <w:rFonts w:ascii="Tahoma" w:hAnsi="Tahoma" w:cs="Tahoma"/>
          <w:sz w:val="20"/>
          <w:szCs w:val="20"/>
        </w:rPr>
        <w:t>communication,</w:t>
      </w:r>
      <w:r w:rsidRPr="008A345D">
        <w:rPr>
          <w:rFonts w:ascii="Tahoma" w:hAnsi="Tahoma" w:cs="Tahoma"/>
          <w:sz w:val="20"/>
          <w:szCs w:val="20"/>
        </w:rPr>
        <w:t xml:space="preserve"> and coordination skills</w:t>
      </w:r>
      <w:r w:rsidR="00E3725C">
        <w:rPr>
          <w:rFonts w:ascii="Tahoma" w:hAnsi="Tahoma" w:cs="Tahoma"/>
          <w:sz w:val="20"/>
          <w:szCs w:val="20"/>
        </w:rPr>
        <w:t>.</w:t>
      </w:r>
    </w:p>
    <w:p w14:paraId="3D6553E4" w14:textId="175A30EF" w:rsidR="00D22682" w:rsidRPr="00165124" w:rsidRDefault="002E5F05" w:rsidP="00165124">
      <w:pPr>
        <w:ind w:left="993"/>
        <w:jc w:val="both"/>
        <w:rPr>
          <w:rFonts w:ascii="Tahoma" w:hAnsi="Tahoma" w:cs="Tahoma"/>
          <w:color w:val="808080"/>
          <w:sz w:val="8"/>
          <w:szCs w:val="8"/>
        </w:rPr>
      </w:pPr>
      <w:r w:rsidRPr="008A345D">
        <w:rPr>
          <w:rFonts w:ascii="Tahoma" w:hAnsi="Tahoma" w:cs="Tahoma"/>
          <w:sz w:val="20"/>
          <w:szCs w:val="20"/>
        </w:rPr>
        <w:t xml:space="preserve"> </w:t>
      </w:r>
    </w:p>
    <w:p w14:paraId="3D6553E5" w14:textId="7D922931"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562A0D">
        <w:rPr>
          <w:rFonts w:ascii="Tahoma" w:hAnsi="Tahoma" w:cs="Tahoma"/>
          <w:color w:val="000000" w:themeColor="text1"/>
          <w:sz w:val="20"/>
          <w:szCs w:val="20"/>
        </w:rPr>
        <w:t>10</w:t>
      </w:r>
      <w:r w:rsidRPr="00EB5355">
        <w:rPr>
          <w:rFonts w:ascii="Tahoma" w:hAnsi="Tahoma" w:cs="Tahoma"/>
          <w:color w:val="000000" w:themeColor="text1"/>
          <w:sz w:val="20"/>
          <w:szCs w:val="20"/>
        </w:rPr>
        <w:t>%).</w:t>
      </w:r>
    </w:p>
    <w:p w14:paraId="154EE21F" w14:textId="77777777" w:rsidR="00A77D57" w:rsidRPr="00165124" w:rsidRDefault="00A77D57" w:rsidP="000166AB">
      <w:pPr>
        <w:keepLines/>
        <w:autoSpaceDE w:val="0"/>
        <w:autoSpaceDN w:val="0"/>
        <w:adjustRightInd w:val="0"/>
        <w:contextualSpacing/>
        <w:jc w:val="both"/>
        <w:rPr>
          <w:rFonts w:ascii="Tahoma" w:hAnsi="Tahoma" w:cs="Tahoma"/>
          <w:sz w:val="14"/>
          <w:szCs w:val="14"/>
        </w:rPr>
      </w:pPr>
    </w:p>
    <w:p w14:paraId="66E513DF" w14:textId="0E45798F" w:rsidR="000166AB" w:rsidRPr="00EB5355" w:rsidRDefault="000166AB" w:rsidP="000166AB">
      <w:pPr>
        <w:keepLines/>
        <w:autoSpaceDE w:val="0"/>
        <w:autoSpaceDN w:val="0"/>
        <w:adjustRightInd w:val="0"/>
        <w:contextualSpacing/>
        <w:jc w:val="both"/>
        <w:rPr>
          <w:rFonts w:ascii="Tahoma" w:hAnsi="Tahoma" w:cs="Tahoma"/>
          <w:sz w:val="20"/>
          <w:szCs w:val="20"/>
        </w:rPr>
      </w:pPr>
      <w:r w:rsidRPr="00794CB3">
        <w:rPr>
          <w:rFonts w:ascii="Tahoma" w:hAnsi="Tahoma" w:cs="Tahoma"/>
          <w:color w:val="000000" w:themeColor="text1"/>
          <w:sz w:val="20"/>
          <w:szCs w:val="20"/>
        </w:rPr>
        <w:lastRenderedPageBreak/>
        <w:t>The Council reserves the right to hold interviews with eligible tenderers.</w:t>
      </w:r>
    </w:p>
    <w:p w14:paraId="32D449BD" w14:textId="1AD17989" w:rsidR="000166AB" w:rsidRPr="00165124" w:rsidRDefault="000166AB" w:rsidP="00D22682">
      <w:pPr>
        <w:rPr>
          <w:rFonts w:ascii="Tahoma" w:hAnsi="Tahoma" w:cs="Tahoma"/>
          <w:sz w:val="14"/>
          <w:szCs w:val="14"/>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165124" w:rsidRDefault="00D22682" w:rsidP="00D22682">
      <w:pPr>
        <w:rPr>
          <w:rFonts w:ascii="Tahoma" w:hAnsi="Tahoma" w:cs="Tahoma"/>
          <w:sz w:val="14"/>
          <w:szCs w:val="14"/>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2"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2"/>
    </w:p>
    <w:p w14:paraId="36F1F751" w14:textId="77777777" w:rsidR="009B6EDC" w:rsidRPr="00165124" w:rsidRDefault="009B6EDC" w:rsidP="009B6EDC">
      <w:pPr>
        <w:pStyle w:val="ListParagraph"/>
        <w:spacing w:after="120" w:line="259" w:lineRule="auto"/>
        <w:contextualSpacing/>
        <w:rPr>
          <w:rFonts w:ascii="Tahoma" w:hAnsi="Tahoma" w:cs="Tahoma"/>
          <w:smallCaps/>
          <w:sz w:val="12"/>
          <w:szCs w:val="12"/>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2B5689">
      <w:pPr>
        <w:numPr>
          <w:ilvl w:val="0"/>
          <w:numId w:val="6"/>
        </w:numPr>
        <w:jc w:val="both"/>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3D6553F4" w14:textId="0EDC205D" w:rsidR="00D22682" w:rsidRPr="002B5689" w:rsidRDefault="00794CB3" w:rsidP="009F4691">
      <w:pPr>
        <w:numPr>
          <w:ilvl w:val="0"/>
          <w:numId w:val="6"/>
        </w:numPr>
        <w:rPr>
          <w:rFonts w:ascii="Tahoma" w:hAnsi="Tahoma" w:cs="Tahoma"/>
          <w:bCs/>
          <w:color w:val="000000"/>
        </w:rPr>
      </w:pPr>
      <w:r w:rsidRPr="002B5689">
        <w:rPr>
          <w:rFonts w:ascii="Tahoma" w:hAnsi="Tahoma" w:cs="Tahoma"/>
          <w:bCs/>
          <w:sz w:val="20"/>
          <w:szCs w:val="20"/>
        </w:rPr>
        <w:t xml:space="preserve">CV clearly indicating eligibility and award criteria listed above </w:t>
      </w:r>
    </w:p>
    <w:p w14:paraId="31FEECA5" w14:textId="77777777" w:rsidR="00794CB3" w:rsidRPr="002B5689" w:rsidRDefault="00794CB3" w:rsidP="00794CB3">
      <w:pPr>
        <w:numPr>
          <w:ilvl w:val="0"/>
          <w:numId w:val="6"/>
        </w:numPr>
        <w:rPr>
          <w:rFonts w:ascii="Tahoma" w:hAnsi="Tahoma" w:cs="Tahoma"/>
          <w:bCs/>
        </w:rPr>
      </w:pPr>
      <w:r w:rsidRPr="002B5689">
        <w:rPr>
          <w:rFonts w:ascii="Tahoma" w:hAnsi="Tahoma" w:cs="Tahoma"/>
          <w:bCs/>
          <w:sz w:val="20"/>
          <w:szCs w:val="20"/>
        </w:rPr>
        <w:t>Motivation letter explaining the fulfilment of eligibility and award criteria listed above.</w:t>
      </w:r>
    </w:p>
    <w:p w14:paraId="434FA202" w14:textId="77777777" w:rsidR="00794CB3" w:rsidRDefault="00794CB3" w:rsidP="002861C4">
      <w:pPr>
        <w:shd w:val="clear" w:color="auto" w:fill="FFFFFF" w:themeFill="background1"/>
        <w:rPr>
          <w:rFonts w:ascii="Tahoma" w:hAnsi="Tahoma" w:cs="Tahoma"/>
          <w:b/>
          <w:color w:val="000000" w:themeColor="text1"/>
          <w:sz w:val="20"/>
        </w:rPr>
      </w:pPr>
    </w:p>
    <w:p w14:paraId="329B4C53" w14:textId="0F4CF9A1" w:rsidR="002861C4" w:rsidRDefault="002861C4" w:rsidP="002B5689">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794CB3">
        <w:rPr>
          <w:rFonts w:ascii="Tahoma" w:hAnsi="Tahoma" w:cs="Tahoma"/>
          <w:b/>
          <w:color w:val="000000" w:themeColor="text1"/>
          <w:sz w:val="20"/>
        </w:rPr>
        <w:t>in English or</w:t>
      </w:r>
      <w:r w:rsidR="00794CB3" w:rsidRPr="00794CB3">
        <w:rPr>
          <w:rFonts w:ascii="Tahoma" w:hAnsi="Tahoma" w:cs="Tahoma"/>
          <w:b/>
          <w:color w:val="000000" w:themeColor="text1"/>
          <w:sz w:val="20"/>
        </w:rPr>
        <w:t xml:space="preserve"> Serbian</w:t>
      </w:r>
      <w:r w:rsidRPr="00794CB3">
        <w:rPr>
          <w:rFonts w:ascii="Tahoma" w:hAnsi="Tahoma" w:cs="Tahoma"/>
          <w:b/>
          <w:color w:val="000000" w:themeColor="text1"/>
          <w:sz w:val="20"/>
        </w:rPr>
        <w:t>,</w:t>
      </w:r>
      <w:r w:rsidRPr="00EB5355">
        <w:rPr>
          <w:rFonts w:ascii="Tahoma" w:hAnsi="Tahoma" w:cs="Tahoma"/>
          <w:b/>
          <w:color w:val="000000" w:themeColor="text1"/>
          <w:sz w:val="20"/>
        </w:rPr>
        <w:t xml:space="preserve"> failure to do so will result in the exclusion of the tender. </w:t>
      </w:r>
    </w:p>
    <w:p w14:paraId="17115900" w14:textId="77777777" w:rsidR="008873CD" w:rsidRPr="00165124" w:rsidRDefault="008873CD" w:rsidP="002861C4">
      <w:pPr>
        <w:shd w:val="clear" w:color="auto" w:fill="FFFFFF" w:themeFill="background1"/>
        <w:rPr>
          <w:rFonts w:ascii="Tahoma" w:hAnsi="Tahoma" w:cs="Tahoma"/>
          <w:b/>
          <w:color w:val="000000" w:themeColor="text1"/>
          <w:sz w:val="14"/>
          <w:szCs w:val="16"/>
        </w:rPr>
      </w:pPr>
    </w:p>
    <w:p w14:paraId="0ACBE4CC" w14:textId="4A4039AF" w:rsidR="002861C4" w:rsidRPr="00EB5355" w:rsidRDefault="002861C4" w:rsidP="002B5689">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165124" w:rsidRDefault="00801371" w:rsidP="002861C4">
      <w:pPr>
        <w:shd w:val="clear" w:color="auto" w:fill="FFFFFF" w:themeFill="background1"/>
        <w:rPr>
          <w:rFonts w:ascii="Tahoma" w:hAnsi="Tahoma" w:cs="Tahoma"/>
          <w:b/>
          <w:color w:val="000000"/>
          <w:sz w:val="14"/>
          <w:szCs w:val="16"/>
        </w:rPr>
      </w:pPr>
    </w:p>
    <w:p w14:paraId="3D344590" w14:textId="17763A77" w:rsidR="000645DC" w:rsidRPr="00EB5355" w:rsidRDefault="000645DC" w:rsidP="002B5689">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headerReference w:type="default" r:id="rId13"/>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1B244" w14:textId="77777777" w:rsidR="00A61F48" w:rsidRDefault="00A61F48" w:rsidP="00D50F13">
      <w:r>
        <w:separator/>
      </w:r>
    </w:p>
  </w:endnote>
  <w:endnote w:type="continuationSeparator" w:id="0">
    <w:p w14:paraId="6D26C9F7" w14:textId="77777777" w:rsidR="00A61F48" w:rsidRDefault="00A61F4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FBF93" w14:textId="77777777" w:rsidR="00A61F48" w:rsidRDefault="00A61F48" w:rsidP="00D50F13">
      <w:r>
        <w:separator/>
      </w:r>
    </w:p>
  </w:footnote>
  <w:footnote w:type="continuationSeparator" w:id="0">
    <w:p w14:paraId="0DB21ADC" w14:textId="77777777" w:rsidR="00A61F48" w:rsidRDefault="00A61F48"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5925"/>
    <w:multiLevelType w:val="hybridMultilevel"/>
    <w:tmpl w:val="6484A49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2EA0"/>
    <w:multiLevelType w:val="hybridMultilevel"/>
    <w:tmpl w:val="E6E462A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1"/>
  </w:num>
  <w:num w:numId="5">
    <w:abstractNumId w:val="2"/>
  </w:num>
  <w:num w:numId="6">
    <w:abstractNumId w:val="8"/>
  </w:num>
  <w:num w:numId="7">
    <w:abstractNumId w:val="12"/>
  </w:num>
  <w:num w:numId="8">
    <w:abstractNumId w:val="3"/>
  </w:num>
  <w:num w:numId="9">
    <w:abstractNumId w:val="9"/>
  </w:num>
  <w:num w:numId="10">
    <w:abstractNumId w:val="10"/>
  </w:num>
  <w:num w:numId="11">
    <w:abstractNumId w:val="5"/>
  </w:num>
  <w:num w:numId="12">
    <w:abstractNumId w:val="1"/>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10582F"/>
    <w:rsid w:val="0011556A"/>
    <w:rsid w:val="00127AB4"/>
    <w:rsid w:val="001305FD"/>
    <w:rsid w:val="00160002"/>
    <w:rsid w:val="00165124"/>
    <w:rsid w:val="00183C11"/>
    <w:rsid w:val="00183E4D"/>
    <w:rsid w:val="00184022"/>
    <w:rsid w:val="00184909"/>
    <w:rsid w:val="001A12C5"/>
    <w:rsid w:val="001A5371"/>
    <w:rsid w:val="001B0127"/>
    <w:rsid w:val="001C6878"/>
    <w:rsid w:val="001D1FEA"/>
    <w:rsid w:val="001D40AD"/>
    <w:rsid w:val="001E4465"/>
    <w:rsid w:val="001E7F0E"/>
    <w:rsid w:val="001F5A87"/>
    <w:rsid w:val="002104A2"/>
    <w:rsid w:val="00231B30"/>
    <w:rsid w:val="002336A0"/>
    <w:rsid w:val="00236880"/>
    <w:rsid w:val="002403D1"/>
    <w:rsid w:val="00251355"/>
    <w:rsid w:val="00252955"/>
    <w:rsid w:val="002544EC"/>
    <w:rsid w:val="00260894"/>
    <w:rsid w:val="002703C6"/>
    <w:rsid w:val="0028341F"/>
    <w:rsid w:val="002861C4"/>
    <w:rsid w:val="002870B8"/>
    <w:rsid w:val="00290EBB"/>
    <w:rsid w:val="00296E11"/>
    <w:rsid w:val="002A2C42"/>
    <w:rsid w:val="002A56A1"/>
    <w:rsid w:val="002B4786"/>
    <w:rsid w:val="002B5689"/>
    <w:rsid w:val="002C6181"/>
    <w:rsid w:val="002C6F98"/>
    <w:rsid w:val="002D5425"/>
    <w:rsid w:val="002E5F05"/>
    <w:rsid w:val="002F1654"/>
    <w:rsid w:val="00320711"/>
    <w:rsid w:val="00323FDB"/>
    <w:rsid w:val="003300EB"/>
    <w:rsid w:val="00332AF4"/>
    <w:rsid w:val="003330C8"/>
    <w:rsid w:val="003712F2"/>
    <w:rsid w:val="00386026"/>
    <w:rsid w:val="0039258A"/>
    <w:rsid w:val="003958AF"/>
    <w:rsid w:val="003B1C2E"/>
    <w:rsid w:val="003B2E7E"/>
    <w:rsid w:val="003C141A"/>
    <w:rsid w:val="003C4074"/>
    <w:rsid w:val="003D6568"/>
    <w:rsid w:val="003D6A66"/>
    <w:rsid w:val="003F020D"/>
    <w:rsid w:val="003F7D5B"/>
    <w:rsid w:val="00420E9A"/>
    <w:rsid w:val="00433BFC"/>
    <w:rsid w:val="0044379B"/>
    <w:rsid w:val="004575D4"/>
    <w:rsid w:val="004874F6"/>
    <w:rsid w:val="00490018"/>
    <w:rsid w:val="004B0F2D"/>
    <w:rsid w:val="004B2022"/>
    <w:rsid w:val="004D084E"/>
    <w:rsid w:val="004E796F"/>
    <w:rsid w:val="004E7A45"/>
    <w:rsid w:val="004E7D01"/>
    <w:rsid w:val="004F71A4"/>
    <w:rsid w:val="00505356"/>
    <w:rsid w:val="00521A0A"/>
    <w:rsid w:val="0052699F"/>
    <w:rsid w:val="00552F0E"/>
    <w:rsid w:val="00556FC5"/>
    <w:rsid w:val="00562A0D"/>
    <w:rsid w:val="00563B1B"/>
    <w:rsid w:val="00567F3E"/>
    <w:rsid w:val="00575177"/>
    <w:rsid w:val="00583FCD"/>
    <w:rsid w:val="005845C2"/>
    <w:rsid w:val="005D2827"/>
    <w:rsid w:val="005D387C"/>
    <w:rsid w:val="005D4DB7"/>
    <w:rsid w:val="005D7279"/>
    <w:rsid w:val="005E15F8"/>
    <w:rsid w:val="005E634D"/>
    <w:rsid w:val="00615FF8"/>
    <w:rsid w:val="0064232D"/>
    <w:rsid w:val="006426F7"/>
    <w:rsid w:val="00647C28"/>
    <w:rsid w:val="006558F9"/>
    <w:rsid w:val="0067529C"/>
    <w:rsid w:val="006759F5"/>
    <w:rsid w:val="00680325"/>
    <w:rsid w:val="006819D8"/>
    <w:rsid w:val="00685694"/>
    <w:rsid w:val="006912CB"/>
    <w:rsid w:val="00697D7A"/>
    <w:rsid w:val="006A18BC"/>
    <w:rsid w:val="006B2D7D"/>
    <w:rsid w:val="006B5512"/>
    <w:rsid w:val="00711683"/>
    <w:rsid w:val="00712803"/>
    <w:rsid w:val="00726FB8"/>
    <w:rsid w:val="00735773"/>
    <w:rsid w:val="007556CC"/>
    <w:rsid w:val="00756A1A"/>
    <w:rsid w:val="007867C0"/>
    <w:rsid w:val="00791E04"/>
    <w:rsid w:val="00794CB3"/>
    <w:rsid w:val="00795409"/>
    <w:rsid w:val="00797834"/>
    <w:rsid w:val="007C267B"/>
    <w:rsid w:val="007D33A0"/>
    <w:rsid w:val="007E78C4"/>
    <w:rsid w:val="00801371"/>
    <w:rsid w:val="008166AD"/>
    <w:rsid w:val="0082549E"/>
    <w:rsid w:val="0083377F"/>
    <w:rsid w:val="00840C1E"/>
    <w:rsid w:val="00867184"/>
    <w:rsid w:val="008828EC"/>
    <w:rsid w:val="00883AB4"/>
    <w:rsid w:val="00883C2D"/>
    <w:rsid w:val="008873CD"/>
    <w:rsid w:val="00892D73"/>
    <w:rsid w:val="008A345D"/>
    <w:rsid w:val="008A714D"/>
    <w:rsid w:val="008B6FDD"/>
    <w:rsid w:val="008C25B7"/>
    <w:rsid w:val="008D3220"/>
    <w:rsid w:val="008D672A"/>
    <w:rsid w:val="008F1511"/>
    <w:rsid w:val="008F2DBD"/>
    <w:rsid w:val="00904764"/>
    <w:rsid w:val="00904B93"/>
    <w:rsid w:val="009058FD"/>
    <w:rsid w:val="00935F0D"/>
    <w:rsid w:val="00946F4C"/>
    <w:rsid w:val="0095095F"/>
    <w:rsid w:val="00950BA0"/>
    <w:rsid w:val="00966234"/>
    <w:rsid w:val="00990987"/>
    <w:rsid w:val="009A20EC"/>
    <w:rsid w:val="009B1E00"/>
    <w:rsid w:val="009B5004"/>
    <w:rsid w:val="009B6EDC"/>
    <w:rsid w:val="009D1AE0"/>
    <w:rsid w:val="009D4A75"/>
    <w:rsid w:val="009E4346"/>
    <w:rsid w:val="009E55DF"/>
    <w:rsid w:val="009F19CC"/>
    <w:rsid w:val="00A041D4"/>
    <w:rsid w:val="00A12241"/>
    <w:rsid w:val="00A40899"/>
    <w:rsid w:val="00A535BA"/>
    <w:rsid w:val="00A535F6"/>
    <w:rsid w:val="00A61F48"/>
    <w:rsid w:val="00A6445A"/>
    <w:rsid w:val="00A675CC"/>
    <w:rsid w:val="00A71D50"/>
    <w:rsid w:val="00A77D57"/>
    <w:rsid w:val="00A80AEF"/>
    <w:rsid w:val="00A8461F"/>
    <w:rsid w:val="00A85379"/>
    <w:rsid w:val="00A91875"/>
    <w:rsid w:val="00A93F2C"/>
    <w:rsid w:val="00A96316"/>
    <w:rsid w:val="00A96A37"/>
    <w:rsid w:val="00AB13EF"/>
    <w:rsid w:val="00AC79E0"/>
    <w:rsid w:val="00AD0F27"/>
    <w:rsid w:val="00AD33C7"/>
    <w:rsid w:val="00AD423A"/>
    <w:rsid w:val="00AE4966"/>
    <w:rsid w:val="00AE5507"/>
    <w:rsid w:val="00B11F35"/>
    <w:rsid w:val="00B14D5F"/>
    <w:rsid w:val="00B37026"/>
    <w:rsid w:val="00B43A63"/>
    <w:rsid w:val="00B52125"/>
    <w:rsid w:val="00B74DC5"/>
    <w:rsid w:val="00BA535D"/>
    <w:rsid w:val="00BA753C"/>
    <w:rsid w:val="00BA7B96"/>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8419A"/>
    <w:rsid w:val="00D91729"/>
    <w:rsid w:val="00DC3804"/>
    <w:rsid w:val="00DE0239"/>
    <w:rsid w:val="00DF4999"/>
    <w:rsid w:val="00E00310"/>
    <w:rsid w:val="00E11E01"/>
    <w:rsid w:val="00E160F4"/>
    <w:rsid w:val="00E3231F"/>
    <w:rsid w:val="00E3725C"/>
    <w:rsid w:val="00E40584"/>
    <w:rsid w:val="00E519E1"/>
    <w:rsid w:val="00E5607D"/>
    <w:rsid w:val="00E56FDA"/>
    <w:rsid w:val="00E61EB1"/>
    <w:rsid w:val="00E65BB4"/>
    <w:rsid w:val="00E829C3"/>
    <w:rsid w:val="00E9201C"/>
    <w:rsid w:val="00EB5355"/>
    <w:rsid w:val="00EB550D"/>
    <w:rsid w:val="00EC4B0F"/>
    <w:rsid w:val="00ED1A6A"/>
    <w:rsid w:val="00EE1A66"/>
    <w:rsid w:val="00EE1D09"/>
    <w:rsid w:val="00EE25D8"/>
    <w:rsid w:val="00EE7240"/>
    <w:rsid w:val="00EF1420"/>
    <w:rsid w:val="00EF66B8"/>
    <w:rsid w:val="00F130D7"/>
    <w:rsid w:val="00F21315"/>
    <w:rsid w:val="00F23817"/>
    <w:rsid w:val="00F420A3"/>
    <w:rsid w:val="00F56682"/>
    <w:rsid w:val="00F63F67"/>
    <w:rsid w:val="00F93474"/>
    <w:rsid w:val="00FA7021"/>
    <w:rsid w:val="00FD49FF"/>
    <w:rsid w:val="00FE4FEF"/>
    <w:rsid w:val="00FF0EE9"/>
    <w:rsid w:val="00FF534C"/>
    <w:rsid w:val="00FF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27271E"/>
    <w:rsid w:val="00452619"/>
    <w:rsid w:val="00474022"/>
    <w:rsid w:val="0056547E"/>
    <w:rsid w:val="005A012A"/>
    <w:rsid w:val="005A2E66"/>
    <w:rsid w:val="00646ADE"/>
    <w:rsid w:val="007177C4"/>
    <w:rsid w:val="0076021C"/>
    <w:rsid w:val="009170FF"/>
    <w:rsid w:val="009216B9"/>
    <w:rsid w:val="009574C2"/>
    <w:rsid w:val="009963A2"/>
    <w:rsid w:val="00A158CD"/>
    <w:rsid w:val="00A16B6E"/>
    <w:rsid w:val="00A26CAD"/>
    <w:rsid w:val="00AE3759"/>
    <w:rsid w:val="00B05E45"/>
    <w:rsid w:val="00BA318A"/>
    <w:rsid w:val="00C27B37"/>
    <w:rsid w:val="00D30CA9"/>
    <w:rsid w:val="00E60E83"/>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BALABANOVIC Miroslava</cp:lastModifiedBy>
  <cp:revision>6</cp:revision>
  <cp:lastPrinted>2016-04-12T12:31:00Z</cp:lastPrinted>
  <dcterms:created xsi:type="dcterms:W3CDTF">2021-10-22T06:38:00Z</dcterms:created>
  <dcterms:modified xsi:type="dcterms:W3CDTF">2021-11-04T13:09:00Z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